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6A1363">
        <w:rPr>
          <w:rFonts w:ascii="Cambria" w:hAnsi="Cambria"/>
          <w:b/>
          <w:bCs/>
          <w:sz w:val="24"/>
          <w:szCs w:val="24"/>
        </w:rPr>
        <w:t>RR.271.21</w:t>
      </w:r>
      <w:r w:rsidR="007850DA" w:rsidRPr="009D0891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8523C0">
        <w:rPr>
          <w:rFonts w:ascii="Cambria" w:hAnsi="Cambria"/>
          <w:b/>
          <w:bCs/>
          <w:sz w:val="24"/>
          <w:szCs w:val="24"/>
        </w:rPr>
        <w:t>4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F26118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9" w:history="1">
        <w:r w:rsidRPr="00F26118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4866F5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 xml:space="preserve">Godziny urzędowania Urzędu Gminy Sułów: poniedziałek </w:t>
      </w:r>
      <w:r w:rsidR="0038694D">
        <w:rPr>
          <w:rFonts w:ascii="Cambria" w:hAnsi="Cambria" w:cs="Arial"/>
          <w:bCs/>
        </w:rPr>
        <w:t xml:space="preserve">w godz. 9.00 – 17.00, wtorek - </w:t>
      </w:r>
      <w:r w:rsidRPr="00F503EF">
        <w:rPr>
          <w:rFonts w:ascii="Cambria" w:hAnsi="Cambria" w:cs="Arial"/>
          <w:bCs/>
        </w:rPr>
        <w:t>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2C373C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CB64B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2C373C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2C373C">
              <w:rPr>
                <w:rFonts w:ascii="Cambria" w:hAnsi="Cambria"/>
                <w:b/>
                <w:sz w:val="28"/>
                <w:szCs w:val="28"/>
              </w:rPr>
              <w:t>1320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F26118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color w:val="000000"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</w:t>
      </w:r>
      <w:r w:rsidR="00A52906">
        <w:rPr>
          <w:rFonts w:ascii="Cambria" w:hAnsi="Cambria"/>
        </w:rPr>
        <w:t>zadanie</w:t>
      </w:r>
      <w:r w:rsidR="00EC42CD">
        <w:rPr>
          <w:rFonts w:ascii="Cambria" w:hAnsi="Cambria"/>
        </w:rPr>
        <w:t xml:space="preserve">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26118" w:rsidRPr="00F26118">
        <w:rPr>
          <w:rFonts w:ascii="Cambria" w:hAnsi="Cambria"/>
          <w:b/>
          <w:bCs/>
          <w:i/>
          <w:color w:val="000000"/>
        </w:rPr>
        <w:t>„</w:t>
      </w:r>
      <w:r w:rsidR="006A1363">
        <w:rPr>
          <w:rFonts w:ascii="Cambria" w:hAnsi="Cambria"/>
          <w:b/>
          <w:bCs/>
          <w:i/>
          <w:color w:val="000000"/>
        </w:rPr>
        <w:t>Udzielenie kredytu długoterminowego dla Gminy Sułów</w:t>
      </w:r>
      <w:r w:rsidR="00F26118" w:rsidRPr="00F26118">
        <w:rPr>
          <w:rFonts w:ascii="Cambria" w:hAnsi="Cambria"/>
          <w:b/>
          <w:bCs/>
          <w:i/>
          <w:color w:val="000000"/>
        </w:rPr>
        <w:t>.”</w:t>
      </w:r>
      <w:r w:rsidR="00B86415">
        <w:rPr>
          <w:rFonts w:ascii="Cambria" w:hAnsi="Cambria"/>
          <w:b/>
          <w:bCs/>
          <w:i/>
          <w:color w:val="000000"/>
        </w:rPr>
        <w:t xml:space="preserve"> </w:t>
      </w:r>
      <w:r w:rsidR="002B71FA" w:rsidRPr="00777E4E">
        <w:rPr>
          <w:rFonts w:ascii="Cambria" w:hAnsi="Cambria"/>
          <w:snapToGrid w:val="0"/>
        </w:rPr>
        <w:lastRenderedPageBreak/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Default="0085467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B86415" w:rsidRDefault="00B86415" w:rsidP="00B86415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B86415" w:rsidRPr="00740D80" w:rsidRDefault="00B86415" w:rsidP="00B86415">
      <w:pPr>
        <w:spacing w:line="276" w:lineRule="auto"/>
        <w:ind w:left="5664" w:hanging="5664"/>
        <w:jc w:val="both"/>
        <w:rPr>
          <w:rFonts w:asciiTheme="minorHAnsi" w:hAnsiTheme="minorHAnsi"/>
          <w:sz w:val="20"/>
          <w:szCs w:val="20"/>
        </w:rPr>
      </w:pPr>
    </w:p>
    <w:sectPr w:rsidR="00B86415" w:rsidRPr="00740D80" w:rsidSect="00CA1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74" w:rsidRDefault="00854674" w:rsidP="00AF0EDA">
      <w:r>
        <w:separator/>
      </w:r>
    </w:p>
  </w:endnote>
  <w:endnote w:type="continuationSeparator" w:id="0">
    <w:p w:rsidR="00854674" w:rsidRDefault="0085467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32" w:rsidRDefault="00CB0C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32" w:rsidRDefault="00CB0C32" w:rsidP="00CB0C32">
    <w:pPr>
      <w:pStyle w:val="Stopka"/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>
      <w:rPr>
        <w:rFonts w:ascii="Cambria" w:hAnsi="Cambria"/>
        <w:sz w:val="18"/>
        <w:szCs w:val="18"/>
        <w:bdr w:val="single" w:sz="4" w:space="0" w:color="auto"/>
      </w:rPr>
      <w:t>6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do SWZ – Wzór 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</w:p>
  <w:p w:rsidR="00CB0C32" w:rsidRDefault="00CB0C32">
    <w:pPr>
      <w:pStyle w:val="Stopka"/>
      <w:jc w:val="right"/>
    </w:pPr>
    <w:sdt>
      <w:sdtPr>
        <w:id w:val="-2816227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CB0C32" w:rsidRPr="004751D8" w:rsidRDefault="00CB0C32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32" w:rsidRDefault="00CB0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74" w:rsidRDefault="00854674" w:rsidP="00AF0EDA">
      <w:r>
        <w:separator/>
      </w:r>
    </w:p>
  </w:footnote>
  <w:footnote w:type="continuationSeparator" w:id="0">
    <w:p w:rsidR="00854674" w:rsidRDefault="0085467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32" w:rsidRDefault="00CB0C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C32" w:rsidRDefault="00CB0C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E4B66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373C"/>
    <w:rsid w:val="002C4279"/>
    <w:rsid w:val="002D1F6A"/>
    <w:rsid w:val="002E203F"/>
    <w:rsid w:val="002E4E18"/>
    <w:rsid w:val="002F3D0B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8694D"/>
    <w:rsid w:val="003934AE"/>
    <w:rsid w:val="003A74BC"/>
    <w:rsid w:val="003B07F2"/>
    <w:rsid w:val="003D3E36"/>
    <w:rsid w:val="003E33DA"/>
    <w:rsid w:val="003F2939"/>
    <w:rsid w:val="004130BE"/>
    <w:rsid w:val="004219D0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2A56"/>
    <w:rsid w:val="005F6FB9"/>
    <w:rsid w:val="00617E86"/>
    <w:rsid w:val="0062335A"/>
    <w:rsid w:val="00630ADB"/>
    <w:rsid w:val="0064145F"/>
    <w:rsid w:val="00662DA6"/>
    <w:rsid w:val="006779DB"/>
    <w:rsid w:val="006A1363"/>
    <w:rsid w:val="006A5D80"/>
    <w:rsid w:val="006C05AE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163C0"/>
    <w:rsid w:val="0083019E"/>
    <w:rsid w:val="0084025A"/>
    <w:rsid w:val="00847489"/>
    <w:rsid w:val="008523C0"/>
    <w:rsid w:val="00854674"/>
    <w:rsid w:val="008576D5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2906"/>
    <w:rsid w:val="00A5611D"/>
    <w:rsid w:val="00A61EA6"/>
    <w:rsid w:val="00A714C8"/>
    <w:rsid w:val="00A8020B"/>
    <w:rsid w:val="00A95795"/>
    <w:rsid w:val="00A9715E"/>
    <w:rsid w:val="00A97D4A"/>
    <w:rsid w:val="00AA134D"/>
    <w:rsid w:val="00AB161D"/>
    <w:rsid w:val="00AC7BB0"/>
    <w:rsid w:val="00AE654B"/>
    <w:rsid w:val="00AF0EDA"/>
    <w:rsid w:val="00B02580"/>
    <w:rsid w:val="00B24995"/>
    <w:rsid w:val="00B25E74"/>
    <w:rsid w:val="00B32577"/>
    <w:rsid w:val="00B815E1"/>
    <w:rsid w:val="00B86415"/>
    <w:rsid w:val="00BA46F4"/>
    <w:rsid w:val="00BB1591"/>
    <w:rsid w:val="00BB7B57"/>
    <w:rsid w:val="00BC2934"/>
    <w:rsid w:val="00BD3E2F"/>
    <w:rsid w:val="00BE3EFD"/>
    <w:rsid w:val="00BE5820"/>
    <w:rsid w:val="00BF406B"/>
    <w:rsid w:val="00C00FD0"/>
    <w:rsid w:val="00C023CC"/>
    <w:rsid w:val="00C107C5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0C32"/>
    <w:rsid w:val="00CB1E85"/>
    <w:rsid w:val="00CB4D57"/>
    <w:rsid w:val="00CB64B2"/>
    <w:rsid w:val="00CC2F43"/>
    <w:rsid w:val="00D11169"/>
    <w:rsid w:val="00D15988"/>
    <w:rsid w:val="00D17EE1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331"/>
    <w:rsid w:val="00E11A2F"/>
    <w:rsid w:val="00E11D9F"/>
    <w:rsid w:val="00E27892"/>
    <w:rsid w:val="00E35308"/>
    <w:rsid w:val="00E35647"/>
    <w:rsid w:val="00E359B6"/>
    <w:rsid w:val="00E425AC"/>
    <w:rsid w:val="00E50A53"/>
    <w:rsid w:val="00E513F8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2DCA"/>
    <w:rsid w:val="00EF5BD7"/>
    <w:rsid w:val="00F013DE"/>
    <w:rsid w:val="00F11C12"/>
    <w:rsid w:val="00F2225B"/>
    <w:rsid w:val="00F26118"/>
    <w:rsid w:val="00F3487F"/>
    <w:rsid w:val="00F36501"/>
    <w:rsid w:val="00F40EC4"/>
    <w:rsid w:val="00F42B16"/>
    <w:rsid w:val="00F55806"/>
    <w:rsid w:val="00F55CFB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A2A4-77D7-4A01-86EA-FE805B03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dcterms:created xsi:type="dcterms:W3CDTF">2024-10-29T13:39:00Z</dcterms:created>
  <dcterms:modified xsi:type="dcterms:W3CDTF">2024-10-31T06:47:00Z</dcterms:modified>
</cp:coreProperties>
</file>